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5D14" w14:textId="4F6BA471" w:rsidR="002E1D66" w:rsidRPr="002705B5" w:rsidRDefault="00954E4D" w:rsidP="002E1D66">
      <w:pPr>
        <w:pStyle w:val="Kop3"/>
        <w:numPr>
          <w:ilvl w:val="2"/>
          <w:numId w:val="0"/>
        </w:numPr>
        <w:tabs>
          <w:tab w:val="num" w:pos="720"/>
        </w:tabs>
        <w:spacing w:before="240"/>
        <w:ind w:left="720" w:hanging="720"/>
        <w:rPr>
          <w:color w:val="C0504D" w:themeColor="accent2"/>
          <w:lang w:val="nl-NL"/>
        </w:rPr>
      </w:pPr>
      <w:r>
        <w:rPr>
          <w:color w:val="C0504D" w:themeColor="accent2"/>
          <w:lang w:val="nl-NL"/>
        </w:rPr>
        <w:t>Apothekers</w:t>
      </w:r>
      <w:r w:rsidR="002E1D66" w:rsidRPr="002705B5">
        <w:rPr>
          <w:color w:val="C0504D" w:themeColor="accent2"/>
          <w:lang w:val="nl-NL"/>
        </w:rPr>
        <w:t>assistent</w:t>
      </w:r>
      <w:r>
        <w:rPr>
          <w:color w:val="C0504D" w:themeColor="accent2"/>
          <w:lang w:val="nl-NL"/>
        </w:rPr>
        <w:t>(e)</w:t>
      </w:r>
      <w:r w:rsidR="002E1D66" w:rsidRPr="002705B5">
        <w:rPr>
          <w:color w:val="C0504D" w:themeColor="accent2"/>
          <w:lang w:val="nl-NL"/>
        </w:rPr>
        <w:t xml:space="preserve"> gezocht</w:t>
      </w:r>
    </w:p>
    <w:p w14:paraId="57E6A387" w14:textId="0AFE8D82" w:rsidR="002E1D66" w:rsidRDefault="002E1D66" w:rsidP="002E1D66">
      <w:r>
        <w:t xml:space="preserve">Apotheekhoudende huisartspraktijk </w:t>
      </w:r>
      <w:r w:rsidR="006B1B09">
        <w:t>S. Patandin in Holwierde</w:t>
      </w:r>
      <w:r>
        <w:t xml:space="preserve"> bestaa</w:t>
      </w:r>
      <w:r w:rsidR="00414C53">
        <w:t xml:space="preserve">t uit een team van 1 huisarts, </w:t>
      </w:r>
      <w:r w:rsidR="00D846A1">
        <w:t xml:space="preserve">1 waarnemend huisarts, </w:t>
      </w:r>
      <w:r w:rsidR="006B1B09">
        <w:t>1</w:t>
      </w:r>
      <w:r w:rsidR="00B273CF">
        <w:t xml:space="preserve"> </w:t>
      </w:r>
      <w:r>
        <w:t>apothekersassistente</w:t>
      </w:r>
      <w:r w:rsidR="00A112C5">
        <w:t>,</w:t>
      </w:r>
      <w:r>
        <w:t xml:space="preserve"> </w:t>
      </w:r>
      <w:r w:rsidR="00B273CF">
        <w:t xml:space="preserve">2 doktersassistentes, </w:t>
      </w:r>
      <w:r w:rsidR="006B1B09">
        <w:t xml:space="preserve">1 VS, </w:t>
      </w:r>
      <w:r>
        <w:t xml:space="preserve">1 </w:t>
      </w:r>
      <w:r w:rsidR="002705B5">
        <w:t>POH-S, 1</w:t>
      </w:r>
      <w:r w:rsidR="00A112C5">
        <w:t xml:space="preserve"> POH-GGZ en </w:t>
      </w:r>
      <w:r w:rsidR="006B1B09">
        <w:t>een</w:t>
      </w:r>
      <w:r w:rsidR="00A112C5">
        <w:t xml:space="preserve"> praktijkmanager</w:t>
      </w:r>
      <w:r>
        <w:t>.</w:t>
      </w:r>
    </w:p>
    <w:p w14:paraId="461C5506" w14:textId="77777777" w:rsidR="002E1D66" w:rsidRDefault="002E1D66" w:rsidP="002E1D66"/>
    <w:p w14:paraId="47F69EFF" w14:textId="26DDB1A6" w:rsidR="002E1D66" w:rsidRDefault="00C805DE" w:rsidP="002E1D66">
      <w:r>
        <w:t xml:space="preserve">Wegens </w:t>
      </w:r>
      <w:r w:rsidR="00954E4D">
        <w:t xml:space="preserve">uitbreiding van ons team en inval tijdens vakanties zoeken </w:t>
      </w:r>
      <w:r>
        <w:t>wij p</w:t>
      </w:r>
      <w:r w:rsidR="00B273CF">
        <w:t>e</w:t>
      </w:r>
      <w:r w:rsidR="00A112C5">
        <w:t xml:space="preserve">r </w:t>
      </w:r>
      <w:r w:rsidR="00954E4D">
        <w:t>direct een</w:t>
      </w:r>
      <w:r w:rsidR="006B1B09">
        <w:t>:</w:t>
      </w:r>
    </w:p>
    <w:p w14:paraId="5B3E71FB" w14:textId="635C28A2" w:rsidR="002E1D66" w:rsidRPr="002705B5" w:rsidRDefault="00954E4D" w:rsidP="002E1D66">
      <w:pPr>
        <w:pStyle w:val="Kop4"/>
        <w:rPr>
          <w:color w:val="C0504D" w:themeColor="accent2"/>
        </w:rPr>
      </w:pPr>
      <w:r>
        <w:rPr>
          <w:color w:val="C0504D" w:themeColor="accent2"/>
        </w:rPr>
        <w:t>Apothekers</w:t>
      </w:r>
      <w:r w:rsidR="002705B5">
        <w:rPr>
          <w:color w:val="C0504D" w:themeColor="accent2"/>
        </w:rPr>
        <w:t>assistent</w:t>
      </w:r>
      <w:r w:rsidR="00247CD3">
        <w:rPr>
          <w:color w:val="C0504D" w:themeColor="accent2"/>
        </w:rPr>
        <w:t>(</w:t>
      </w:r>
      <w:r w:rsidR="002705B5">
        <w:rPr>
          <w:color w:val="C0504D" w:themeColor="accent2"/>
        </w:rPr>
        <w:t>e</w:t>
      </w:r>
      <w:r w:rsidR="00247CD3">
        <w:rPr>
          <w:color w:val="C0504D" w:themeColor="accent2"/>
        </w:rPr>
        <w:t>)</w:t>
      </w:r>
      <w:r w:rsidR="006B1B09">
        <w:rPr>
          <w:color w:val="C0504D" w:themeColor="accent2"/>
        </w:rPr>
        <w:t>,</w:t>
      </w:r>
      <w:r w:rsidR="00247CD3">
        <w:rPr>
          <w:color w:val="C0504D" w:themeColor="accent2"/>
        </w:rPr>
        <w:t xml:space="preserve"> </w:t>
      </w:r>
      <w:r w:rsidR="006B1B09">
        <w:rPr>
          <w:color w:val="C0504D" w:themeColor="accent2"/>
        </w:rPr>
        <w:t xml:space="preserve">bij voorkeur </w:t>
      </w:r>
      <w:r w:rsidR="00414C53">
        <w:rPr>
          <w:color w:val="C0504D" w:themeColor="accent2"/>
        </w:rPr>
        <w:t>met w</w:t>
      </w:r>
      <w:r w:rsidR="002705B5">
        <w:rPr>
          <w:color w:val="C0504D" w:themeColor="accent2"/>
        </w:rPr>
        <w:t>erkervaring in een apotheek</w:t>
      </w:r>
      <w:r w:rsidR="00414C53">
        <w:rPr>
          <w:color w:val="C0504D" w:themeColor="accent2"/>
        </w:rPr>
        <w:t>houdende huisartsenpraktijk</w:t>
      </w:r>
    </w:p>
    <w:p w14:paraId="05A77FC1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Functie-eisen:</w:t>
      </w:r>
    </w:p>
    <w:p w14:paraId="05DCD33A" w14:textId="05AAF436" w:rsidR="002E1D66" w:rsidRDefault="00414C53" w:rsidP="002E1D66">
      <w:pPr>
        <w:numPr>
          <w:ilvl w:val="0"/>
          <w:numId w:val="3"/>
        </w:numPr>
        <w:spacing w:before="0"/>
      </w:pPr>
      <w:r>
        <w:t xml:space="preserve">Je bent een </w:t>
      </w:r>
      <w:r w:rsidR="00954E4D">
        <w:t xml:space="preserve">(bijna) </w:t>
      </w:r>
      <w:r>
        <w:t>gediplomeerd</w:t>
      </w:r>
      <w:r w:rsidR="00954E4D">
        <w:t xml:space="preserve"> apothekersassistente</w:t>
      </w:r>
      <w:r w:rsidR="002E1D66">
        <w:t xml:space="preserve"> </w:t>
      </w:r>
    </w:p>
    <w:p w14:paraId="03A00FD2" w14:textId="77777777" w:rsidR="002E1D66" w:rsidRDefault="002E1D66" w:rsidP="002E1D66">
      <w:pPr>
        <w:numPr>
          <w:ilvl w:val="0"/>
          <w:numId w:val="3"/>
        </w:numPr>
        <w:spacing w:before="0"/>
      </w:pPr>
      <w:r>
        <w:t>Je werkt zorgvuldig en zelfstandig</w:t>
      </w:r>
    </w:p>
    <w:p w14:paraId="2E8BA429" w14:textId="77777777" w:rsidR="002E1D66" w:rsidRDefault="002E1D66" w:rsidP="002E1D66">
      <w:pPr>
        <w:numPr>
          <w:ilvl w:val="0"/>
          <w:numId w:val="3"/>
        </w:numPr>
        <w:spacing w:before="0"/>
      </w:pPr>
      <w:r>
        <w:t>Je hebt goede communicatieve vaardigheden</w:t>
      </w:r>
    </w:p>
    <w:p w14:paraId="3E258D90" w14:textId="04D8E6B4" w:rsidR="002E1D66" w:rsidRDefault="002E1D66" w:rsidP="002E1D66">
      <w:pPr>
        <w:numPr>
          <w:ilvl w:val="0"/>
          <w:numId w:val="3"/>
        </w:numPr>
        <w:spacing w:before="0"/>
      </w:pPr>
      <w:r>
        <w:t xml:space="preserve">Het geeft je voldoening deskundige uitleg en adviezen te geven aan </w:t>
      </w:r>
      <w:r w:rsidR="00414C53">
        <w:t xml:space="preserve">de </w:t>
      </w:r>
      <w:r>
        <w:t>patiënten</w:t>
      </w:r>
    </w:p>
    <w:p w14:paraId="41B4B0E4" w14:textId="77777777" w:rsidR="002E1D66" w:rsidRDefault="002E1D66" w:rsidP="002E1D66">
      <w:pPr>
        <w:numPr>
          <w:ilvl w:val="0"/>
          <w:numId w:val="3"/>
        </w:numPr>
        <w:spacing w:before="0"/>
      </w:pPr>
      <w:r>
        <w:t>Je bent vriendelijk, flexibel en klantgericht</w:t>
      </w:r>
    </w:p>
    <w:p w14:paraId="0730B1BA" w14:textId="77777777" w:rsidR="002E1D66" w:rsidRDefault="002E1D66" w:rsidP="002E1D66">
      <w:pPr>
        <w:spacing w:before="0"/>
        <w:ind w:left="720"/>
      </w:pPr>
    </w:p>
    <w:p w14:paraId="721ED481" w14:textId="51677B65" w:rsidR="002E1D66" w:rsidRDefault="002E1D66" w:rsidP="002E1D66">
      <w:pPr>
        <w:spacing w:before="0"/>
      </w:pPr>
      <w:r>
        <w:t xml:space="preserve">Ervaring met werken in een apotheekhoudende huisartspraktijk </w:t>
      </w:r>
      <w:r w:rsidR="00414C53">
        <w:t>en/</w:t>
      </w:r>
      <w:r>
        <w:t xml:space="preserve">of kennis van </w:t>
      </w:r>
      <w:r w:rsidR="006B1B09">
        <w:t>CGM Mira</w:t>
      </w:r>
      <w:r w:rsidR="00A112C5">
        <w:t xml:space="preserve"> </w:t>
      </w:r>
      <w:r w:rsidR="0071239A">
        <w:t xml:space="preserve">heeft </w:t>
      </w:r>
      <w:r w:rsidR="00954E4D">
        <w:t xml:space="preserve">de </w:t>
      </w:r>
      <w:r w:rsidR="0071239A">
        <w:t>voorkeur.</w:t>
      </w:r>
    </w:p>
    <w:p w14:paraId="23CB51F3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Functieomschrijving:</w:t>
      </w:r>
    </w:p>
    <w:p w14:paraId="4A139F22" w14:textId="77777777" w:rsidR="002E1D66" w:rsidRDefault="002E1D66" w:rsidP="002E1D66">
      <w:r>
        <w:t>De taken bestaan onder andere uit:</w:t>
      </w:r>
    </w:p>
    <w:p w14:paraId="164E00F6" w14:textId="7139BBE9" w:rsidR="00954E4D" w:rsidRDefault="00954E4D" w:rsidP="002E1D66">
      <w:pPr>
        <w:numPr>
          <w:ilvl w:val="0"/>
          <w:numId w:val="2"/>
        </w:numPr>
        <w:spacing w:before="0"/>
      </w:pPr>
      <w:r>
        <w:t xml:space="preserve">Medicijnen klaarmaken en uitgeven. </w:t>
      </w:r>
      <w:proofErr w:type="spellStart"/>
      <w:r>
        <w:t>Baxteren</w:t>
      </w:r>
      <w:proofErr w:type="spellEnd"/>
      <w:r>
        <w:t xml:space="preserve"> proactief herhalen en bestanden klaarzetten voor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filling</w:t>
      </w:r>
      <w:proofErr w:type="spellEnd"/>
      <w:r>
        <w:t>.</w:t>
      </w:r>
    </w:p>
    <w:p w14:paraId="67371CF0" w14:textId="09513F3B" w:rsidR="00414C53" w:rsidRDefault="00954E4D" w:rsidP="00954E4D">
      <w:pPr>
        <w:numPr>
          <w:ilvl w:val="0"/>
          <w:numId w:val="2"/>
        </w:numPr>
        <w:spacing w:before="0"/>
      </w:pPr>
      <w:r>
        <w:t xml:space="preserve">Baliewerkzaamheden, </w:t>
      </w:r>
      <w:r w:rsidR="00341074">
        <w:t>T</w:t>
      </w:r>
      <w:r w:rsidR="002E1D66">
        <w:t>elefonische en persoonlijke patiëntcontacten</w:t>
      </w:r>
    </w:p>
    <w:p w14:paraId="626C7DAB" w14:textId="399D3FED" w:rsidR="002E1D66" w:rsidRDefault="00341074" w:rsidP="002E1D66">
      <w:pPr>
        <w:numPr>
          <w:ilvl w:val="0"/>
          <w:numId w:val="2"/>
        </w:numPr>
        <w:spacing w:before="0"/>
      </w:pPr>
      <w:r>
        <w:t>A</w:t>
      </w:r>
      <w:r w:rsidR="002E1D66">
        <w:t xml:space="preserve">lle voorkomende werkzaamheden in de </w:t>
      </w:r>
      <w:r w:rsidR="00B273CF">
        <w:t xml:space="preserve">apotheekhoudende </w:t>
      </w:r>
      <w:r w:rsidR="002E1D66">
        <w:t>huisartspraktijk</w:t>
      </w:r>
    </w:p>
    <w:p w14:paraId="771DF098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Wij bieden</w:t>
      </w:r>
    </w:p>
    <w:p w14:paraId="6A67C212" w14:textId="605AB472" w:rsidR="00414C53" w:rsidRDefault="00414C53" w:rsidP="00414C53">
      <w:pPr>
        <w:numPr>
          <w:ilvl w:val="0"/>
          <w:numId w:val="1"/>
        </w:numPr>
        <w:spacing w:before="0"/>
      </w:pPr>
      <w:r>
        <w:t xml:space="preserve">Een parttime functie voor ca </w:t>
      </w:r>
      <w:r w:rsidR="00954E4D">
        <w:t xml:space="preserve">13 </w:t>
      </w:r>
      <w:r w:rsidR="002E1D66">
        <w:t xml:space="preserve">uur </w:t>
      </w:r>
      <w:r w:rsidR="006B1B09">
        <w:t>(</w:t>
      </w:r>
      <w:r w:rsidR="00954E4D">
        <w:t>1,5</w:t>
      </w:r>
      <w:r w:rsidR="006B1B09">
        <w:t xml:space="preserve"> dagen) </w:t>
      </w:r>
      <w:r w:rsidR="002E1D66">
        <w:t>per week in een gecertificeerde apotheekhoudende huisartspraktijk</w:t>
      </w:r>
    </w:p>
    <w:p w14:paraId="062A6B3B" w14:textId="309DEC6C" w:rsidR="00414C53" w:rsidRDefault="00B273CF" w:rsidP="00B273CF">
      <w:pPr>
        <w:numPr>
          <w:ilvl w:val="0"/>
          <w:numId w:val="1"/>
        </w:numPr>
        <w:spacing w:before="0"/>
      </w:pPr>
      <w:r>
        <w:t>W</w:t>
      </w:r>
      <w:r w:rsidR="00414C53">
        <w:t xml:space="preserve">erkdagen </w:t>
      </w:r>
      <w:r w:rsidR="006B1B09">
        <w:t>nader overeen te komen</w:t>
      </w:r>
    </w:p>
    <w:p w14:paraId="7674A61F" w14:textId="77777777" w:rsidR="002E1D66" w:rsidRDefault="002E1D66" w:rsidP="002E1D66">
      <w:pPr>
        <w:numPr>
          <w:ilvl w:val="0"/>
          <w:numId w:val="1"/>
        </w:numPr>
        <w:spacing w:before="0"/>
      </w:pPr>
      <w:r>
        <w:t>Leuke, afwisselende werkzaamheden</w:t>
      </w:r>
    </w:p>
    <w:p w14:paraId="7415DF4E" w14:textId="77777777" w:rsidR="002E1D66" w:rsidRDefault="002E1D66" w:rsidP="002E1D66">
      <w:pPr>
        <w:numPr>
          <w:ilvl w:val="0"/>
          <w:numId w:val="1"/>
        </w:numPr>
        <w:spacing w:before="0"/>
      </w:pPr>
      <w:r>
        <w:t>Een prettig team</w:t>
      </w:r>
    </w:p>
    <w:p w14:paraId="0624B0D8" w14:textId="77777777" w:rsidR="002E1D66" w:rsidRDefault="002E1D66" w:rsidP="002E1D66">
      <w:pPr>
        <w:numPr>
          <w:ilvl w:val="0"/>
          <w:numId w:val="1"/>
        </w:numPr>
        <w:spacing w:before="0"/>
      </w:pPr>
      <w:r>
        <w:t>Salariëring volgens CAO huisartsenzorg en afhankelijk van scholing en ervaring</w:t>
      </w:r>
    </w:p>
    <w:p w14:paraId="48A10B89" w14:textId="77777777" w:rsidR="002E1D66" w:rsidRPr="002705B5" w:rsidRDefault="002E1D66" w:rsidP="002E1D66">
      <w:pPr>
        <w:pStyle w:val="Kop5"/>
        <w:rPr>
          <w:color w:val="548DD4" w:themeColor="text2" w:themeTint="99"/>
        </w:rPr>
      </w:pPr>
      <w:r w:rsidRPr="002705B5">
        <w:rPr>
          <w:color w:val="548DD4" w:themeColor="text2" w:themeTint="99"/>
        </w:rPr>
        <w:t>Herken je je in het profiel en heb je interesse?</w:t>
      </w:r>
    </w:p>
    <w:p w14:paraId="65446208" w14:textId="3E0C4915" w:rsidR="002E1D66" w:rsidRDefault="002E1D66" w:rsidP="002E1D66">
      <w:r>
        <w:t>Stuur dan je sollicitatiebrief met CV naar:</w:t>
      </w:r>
    </w:p>
    <w:p w14:paraId="5274E3AF" w14:textId="77777777" w:rsidR="00414C53" w:rsidRDefault="00414C53" w:rsidP="002E1D66">
      <w:pPr>
        <w:keepLines/>
      </w:pPr>
    </w:p>
    <w:p w14:paraId="0B71AFE4" w14:textId="04452BD9" w:rsidR="002E1D66" w:rsidRPr="002E1D66" w:rsidRDefault="002E1D66" w:rsidP="002E1D66">
      <w:pPr>
        <w:keepLines/>
      </w:pPr>
      <w:r w:rsidRPr="002E1D66">
        <w:t xml:space="preserve">Huisartspraktijk </w:t>
      </w:r>
      <w:r w:rsidR="006B1B09">
        <w:t>S. Patandin</w:t>
      </w:r>
    </w:p>
    <w:p w14:paraId="23756F48" w14:textId="39D8E229" w:rsidR="002E1D66" w:rsidRDefault="002E1D66" w:rsidP="002E1D66">
      <w:pPr>
        <w:keepLines/>
      </w:pPr>
      <w:r>
        <w:t>t.a.v.</w:t>
      </w:r>
      <w:r w:rsidR="00A112C5">
        <w:t xml:space="preserve"> T. Roggeveld, praktijkmanager</w:t>
      </w:r>
    </w:p>
    <w:p w14:paraId="6B3AF27F" w14:textId="00D0A702" w:rsidR="002E1D66" w:rsidRDefault="006B1B09" w:rsidP="002E1D66">
      <w:pPr>
        <w:keepLines/>
      </w:pPr>
      <w:proofErr w:type="spellStart"/>
      <w:r>
        <w:t>Uiteinderweg</w:t>
      </w:r>
      <w:proofErr w:type="spellEnd"/>
      <w:r>
        <w:t xml:space="preserve"> 7A</w:t>
      </w:r>
    </w:p>
    <w:p w14:paraId="4F75EE11" w14:textId="28C638AA" w:rsidR="002E1D66" w:rsidRDefault="00A112C5" w:rsidP="002E1D66">
      <w:pPr>
        <w:keepLines/>
      </w:pPr>
      <w:r>
        <w:t>99</w:t>
      </w:r>
      <w:r w:rsidR="006B1B09">
        <w:t>05</w:t>
      </w:r>
      <w:r>
        <w:t xml:space="preserve"> </w:t>
      </w:r>
      <w:r w:rsidR="00B273CF">
        <w:t>R</w:t>
      </w:r>
      <w:r w:rsidR="006B1B09">
        <w:t>G</w:t>
      </w:r>
      <w:r>
        <w:t xml:space="preserve">  </w:t>
      </w:r>
      <w:r w:rsidR="006B1B09">
        <w:t>Holwierde</w:t>
      </w:r>
    </w:p>
    <w:p w14:paraId="7A3AECCC" w14:textId="1E620E53" w:rsidR="002E1D66" w:rsidRDefault="002E1D66" w:rsidP="002E1D66">
      <w:pPr>
        <w:keepLines/>
      </w:pPr>
      <w:r>
        <w:t xml:space="preserve">email: </w:t>
      </w:r>
      <w:r w:rsidR="006B1B09">
        <w:t>administratie.patandin@</w:t>
      </w:r>
      <w:r w:rsidR="00A112C5">
        <w:t>ezorg.nl</w:t>
      </w:r>
    </w:p>
    <w:p w14:paraId="419B3A28" w14:textId="77777777" w:rsidR="002E1D66" w:rsidRDefault="002E1D66" w:rsidP="002E1D66">
      <w:pPr>
        <w:keepLines/>
      </w:pPr>
    </w:p>
    <w:p w14:paraId="7B12E7AB" w14:textId="32CC4757" w:rsidR="002E1D66" w:rsidRDefault="002E1D66" w:rsidP="002E1D66">
      <w:r>
        <w:t xml:space="preserve">Voor meer informatie kun je bellen met </w:t>
      </w:r>
      <w:r w:rsidR="00A112C5">
        <w:t>Tonnie Roggeveld</w:t>
      </w:r>
      <w:r>
        <w:t xml:space="preserve">, </w:t>
      </w:r>
      <w:r w:rsidR="00A112C5">
        <w:t xml:space="preserve">praktijkmanager, tel </w:t>
      </w:r>
      <w:r w:rsidR="00D846A1">
        <w:t>06-136 56 932.</w:t>
      </w:r>
    </w:p>
    <w:p w14:paraId="10A78995" w14:textId="77777777" w:rsidR="00D846A1" w:rsidRDefault="00D846A1" w:rsidP="002E1D66"/>
    <w:p w14:paraId="1F4E94D7" w14:textId="7814B1EC" w:rsidR="002E1D66" w:rsidRDefault="00B273CF" w:rsidP="002E1D66">
      <w:r>
        <w:t>W</w:t>
      </w:r>
      <w:r w:rsidR="002E1D66">
        <w:t xml:space="preserve">ebsite: </w:t>
      </w:r>
      <w:r w:rsidRPr="00B273CF">
        <w:rPr>
          <w:b/>
          <w:bCs/>
          <w:color w:val="4F81BD" w:themeColor="accent1"/>
        </w:rPr>
        <w:t>https://</w:t>
      </w:r>
      <w:r w:rsidR="006B1B09">
        <w:rPr>
          <w:b/>
          <w:bCs/>
          <w:color w:val="4F81BD" w:themeColor="accent1"/>
        </w:rPr>
        <w:t>huisartspraktijkpatandin.nl</w:t>
      </w:r>
    </w:p>
    <w:p w14:paraId="2E3D7FE6" w14:textId="77777777" w:rsidR="00A537C7" w:rsidRDefault="00A537C7" w:rsidP="002E1D66"/>
    <w:sectPr w:rsidR="00A537C7" w:rsidSect="00DD2A84">
      <w:footerReference w:type="even" r:id="rId7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7F9C" w14:textId="77777777" w:rsidR="005D6F8B" w:rsidRDefault="005D6F8B">
      <w:pPr>
        <w:spacing w:before="0"/>
      </w:pPr>
      <w:r>
        <w:separator/>
      </w:r>
    </w:p>
  </w:endnote>
  <w:endnote w:type="continuationSeparator" w:id="0">
    <w:p w14:paraId="5CC82485" w14:textId="77777777" w:rsidR="005D6F8B" w:rsidRDefault="005D6F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FB90" w14:textId="77777777" w:rsidR="000D2687" w:rsidRDefault="002E1D66" w:rsidP="0083124E">
    <w:pPr>
      <w:pStyle w:val="Voet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A9376A3" w14:textId="77777777" w:rsidR="000D2687" w:rsidRDefault="006A2EB5" w:rsidP="008312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2258" w14:textId="77777777" w:rsidR="005D6F8B" w:rsidRDefault="005D6F8B">
      <w:pPr>
        <w:spacing w:before="0"/>
      </w:pPr>
      <w:r>
        <w:separator/>
      </w:r>
    </w:p>
  </w:footnote>
  <w:footnote w:type="continuationSeparator" w:id="0">
    <w:p w14:paraId="1259DB83" w14:textId="77777777" w:rsidR="005D6F8B" w:rsidRDefault="005D6F8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D42"/>
    <w:multiLevelType w:val="hybridMultilevel"/>
    <w:tmpl w:val="4A4E0F14"/>
    <w:lvl w:ilvl="0" w:tplc="D302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373BB"/>
    <w:multiLevelType w:val="hybridMultilevel"/>
    <w:tmpl w:val="E63642CC"/>
    <w:lvl w:ilvl="0" w:tplc="0E7060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B6BEC"/>
    <w:multiLevelType w:val="hybridMultilevel"/>
    <w:tmpl w:val="121E5DBA"/>
    <w:lvl w:ilvl="0" w:tplc="FCCA5B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431757">
    <w:abstractNumId w:val="2"/>
  </w:num>
  <w:num w:numId="2" w16cid:durableId="2010058169">
    <w:abstractNumId w:val="1"/>
  </w:num>
  <w:num w:numId="3" w16cid:durableId="166916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6"/>
    <w:rsid w:val="00247CD3"/>
    <w:rsid w:val="002705B5"/>
    <w:rsid w:val="002E1D66"/>
    <w:rsid w:val="00341074"/>
    <w:rsid w:val="00414C53"/>
    <w:rsid w:val="005D4BC9"/>
    <w:rsid w:val="005D6F8B"/>
    <w:rsid w:val="006A2EB5"/>
    <w:rsid w:val="006B1B09"/>
    <w:rsid w:val="0071239A"/>
    <w:rsid w:val="00954E4D"/>
    <w:rsid w:val="0099613D"/>
    <w:rsid w:val="00A112C5"/>
    <w:rsid w:val="00A537C7"/>
    <w:rsid w:val="00B273CF"/>
    <w:rsid w:val="00C805DE"/>
    <w:rsid w:val="00D846A1"/>
    <w:rsid w:val="00DB1A8D"/>
    <w:rsid w:val="00DD2A84"/>
    <w:rsid w:val="00DF4A19"/>
    <w:rsid w:val="00E15170"/>
    <w:rsid w:val="00E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1E0E0"/>
  <w14:defaultImageDpi w14:val="300"/>
  <w15:docId w15:val="{A903E5BB-B4B4-40FF-B1FD-24398EC6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D66"/>
    <w:pPr>
      <w:spacing w:before="120"/>
    </w:pPr>
    <w:rPr>
      <w:rFonts w:ascii="Verdana" w:eastAsia="Times New Roman" w:hAnsi="Verdana" w:cs="Times New Roman"/>
      <w:color w:val="595959"/>
      <w:sz w:val="18"/>
      <w:szCs w:val="22"/>
    </w:rPr>
  </w:style>
  <w:style w:type="paragraph" w:styleId="Kop3">
    <w:name w:val="heading 3"/>
    <w:basedOn w:val="Standaard"/>
    <w:next w:val="Standaard"/>
    <w:link w:val="Kop3Char"/>
    <w:qFormat/>
    <w:rsid w:val="002E1D66"/>
    <w:pPr>
      <w:keepNext/>
      <w:spacing w:before="600" w:after="60"/>
      <w:outlineLvl w:val="2"/>
    </w:pPr>
    <w:rPr>
      <w:rFonts w:ascii="Trebuchet MS" w:hAnsi="Trebuchet MS"/>
      <w:b/>
      <w:bCs/>
      <w:color w:val="221E72"/>
      <w:sz w:val="32"/>
      <w:szCs w:val="32"/>
      <w:lang w:val="en-US"/>
    </w:rPr>
  </w:style>
  <w:style w:type="paragraph" w:styleId="Kop4">
    <w:name w:val="heading 4"/>
    <w:basedOn w:val="Standaard"/>
    <w:next w:val="Standaard"/>
    <w:link w:val="Kop4Char"/>
    <w:unhideWhenUsed/>
    <w:qFormat/>
    <w:rsid w:val="002E1D66"/>
    <w:pPr>
      <w:keepNext/>
      <w:spacing w:before="480"/>
      <w:outlineLvl w:val="3"/>
    </w:pPr>
    <w:rPr>
      <w:rFonts w:ascii="Trebuchet MS" w:hAnsi="Trebuchet MS"/>
      <w:b/>
      <w:bCs/>
      <w:color w:val="221E72"/>
      <w:sz w:val="26"/>
      <w:szCs w:val="26"/>
    </w:rPr>
  </w:style>
  <w:style w:type="paragraph" w:styleId="Kop5">
    <w:name w:val="heading 5"/>
    <w:basedOn w:val="Standaard"/>
    <w:next w:val="Standaard"/>
    <w:link w:val="Kop5Char"/>
    <w:qFormat/>
    <w:rsid w:val="002E1D66"/>
    <w:pPr>
      <w:spacing w:before="300"/>
      <w:outlineLvl w:val="4"/>
    </w:pPr>
    <w:rPr>
      <w:b/>
      <w:bCs/>
      <w:iCs/>
      <w:color w:val="00B05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2E1D66"/>
    <w:rPr>
      <w:rFonts w:ascii="Trebuchet MS" w:eastAsia="Times New Roman" w:hAnsi="Trebuchet MS" w:cs="Times New Roman"/>
      <w:b/>
      <w:bCs/>
      <w:color w:val="221E72"/>
      <w:sz w:val="32"/>
      <w:szCs w:val="32"/>
      <w:lang w:val="en-US"/>
    </w:rPr>
  </w:style>
  <w:style w:type="character" w:customStyle="1" w:styleId="Kop4Char">
    <w:name w:val="Kop 4 Char"/>
    <w:basedOn w:val="Standaardalinea-lettertype"/>
    <w:link w:val="Kop4"/>
    <w:rsid w:val="002E1D66"/>
    <w:rPr>
      <w:rFonts w:ascii="Trebuchet MS" w:eastAsia="Times New Roman" w:hAnsi="Trebuchet MS" w:cs="Times New Roman"/>
      <w:b/>
      <w:bCs/>
      <w:color w:val="221E72"/>
      <w:sz w:val="26"/>
      <w:szCs w:val="26"/>
    </w:rPr>
  </w:style>
  <w:style w:type="character" w:customStyle="1" w:styleId="Kop5Char">
    <w:name w:val="Kop 5 Char"/>
    <w:basedOn w:val="Standaardalinea-lettertype"/>
    <w:link w:val="Kop5"/>
    <w:rsid w:val="002E1D66"/>
    <w:rPr>
      <w:rFonts w:ascii="Verdana" w:eastAsia="Times New Roman" w:hAnsi="Verdana" w:cs="Times New Roman"/>
      <w:b/>
      <w:bCs/>
      <w:iCs/>
      <w:color w:val="00B050"/>
      <w:sz w:val="20"/>
      <w:szCs w:val="20"/>
    </w:rPr>
  </w:style>
  <w:style w:type="paragraph" w:styleId="Voettekst">
    <w:name w:val="footer"/>
    <w:basedOn w:val="Standaard"/>
    <w:link w:val="VoettekstChar"/>
    <w:rsid w:val="002E1D66"/>
    <w:pPr>
      <w:tabs>
        <w:tab w:val="center" w:pos="4536"/>
        <w:tab w:val="right" w:pos="9072"/>
      </w:tabs>
    </w:pPr>
    <w:rPr>
      <w:color w:val="00B050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rsid w:val="002E1D66"/>
    <w:rPr>
      <w:rFonts w:ascii="Verdana" w:eastAsia="Times New Roman" w:hAnsi="Verdana" w:cs="Times New Roman"/>
      <w:color w:val="00B050"/>
      <w:sz w:val="16"/>
      <w:szCs w:val="16"/>
    </w:rPr>
  </w:style>
  <w:style w:type="character" w:styleId="Paginanummer">
    <w:name w:val="page number"/>
    <w:basedOn w:val="Standaardalinea-lettertype"/>
    <w:rsid w:val="002E1D66"/>
  </w:style>
  <w:style w:type="character" w:styleId="Hyperlink">
    <w:name w:val="Hyperlink"/>
    <w:rsid w:val="002E1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Nooij-Knipscheer</dc:creator>
  <cp:lastModifiedBy>User110</cp:lastModifiedBy>
  <cp:revision>2</cp:revision>
  <cp:lastPrinted>2015-12-03T20:52:00Z</cp:lastPrinted>
  <dcterms:created xsi:type="dcterms:W3CDTF">2022-12-07T18:47:00Z</dcterms:created>
  <dcterms:modified xsi:type="dcterms:W3CDTF">2022-12-07T18:47:00Z</dcterms:modified>
</cp:coreProperties>
</file>